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pBdr>
          <w:top w:val="none" w:color="auto" w:sz="0" w:space="0"/>
          <w:bottom w:val="none" w:color="auto" w:sz="0" w:space="0"/>
        </w:pBdr>
        <w:spacing w:before="0" w:beforeAutospacing="0" w:after="0" w:afterAutospacing="0"/>
        <w:ind w:left="0" w:right="0"/>
        <w:jc w:val="left"/>
        <w:rPr>
          <w:rFonts w:hint="eastAsia" w:ascii="宋体" w:hAnsi="宋体" w:eastAsia="宋体" w:cs="宋体"/>
          <w:sz w:val="18"/>
          <w:szCs w:val="18"/>
        </w:rPr>
      </w:pPr>
      <w:r>
        <w:rPr>
          <w:rFonts w:hint="eastAsia" w:ascii="宋体" w:hAnsi="宋体" w:eastAsia="宋体" w:cs="宋体"/>
          <w:kern w:val="0"/>
          <w:sz w:val="32"/>
          <w:szCs w:val="32"/>
          <w:lang w:val="en-US" w:eastAsia="zh-CN" w:bidi="ar"/>
        </w:rPr>
        <w:t>附件3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00" w:lineRule="atLeast"/>
        <w:ind w:left="0" w:right="0"/>
        <w:jc w:val="center"/>
        <w:rPr>
          <w:rFonts w:hint="eastAsia" w:ascii="宋体" w:hAnsi="宋体" w:eastAsia="宋体" w:cs="宋体"/>
          <w:sz w:val="18"/>
          <w:szCs w:val="18"/>
        </w:rPr>
      </w:pPr>
      <w:r>
        <w:rPr>
          <w:rFonts w:hint="eastAsia" w:ascii="宋体" w:hAnsi="宋体" w:eastAsia="宋体" w:cs="宋体"/>
          <w:b/>
          <w:kern w:val="0"/>
          <w:sz w:val="32"/>
          <w:szCs w:val="32"/>
          <w:lang w:val="en-US" w:eastAsia="zh-CN" w:bidi="ar"/>
        </w:rPr>
        <w:t>毕业生去向登记信息表获取路径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wordWrap w:val="0"/>
        <w:spacing w:before="0" w:beforeAutospacing="0" w:after="0" w:afterAutospacing="0" w:line="580" w:lineRule="atLeast"/>
        <w:ind w:left="0" w:right="0"/>
        <w:jc w:val="left"/>
        <w:rPr>
          <w:rFonts w:hint="eastAsia" w:ascii="宋体" w:hAnsi="宋体" w:eastAsia="宋体" w:cs="宋体"/>
          <w:kern w:val="0"/>
          <w:sz w:val="32"/>
          <w:szCs w:val="32"/>
          <w:lang w:val="en-US" w:eastAsia="zh-CN" w:bidi="ar"/>
        </w:rPr>
      </w:pPr>
      <w:r>
        <w:rPr>
          <w:rFonts w:hint="eastAsia" w:ascii="宋体" w:hAnsi="宋体" w:eastAsia="宋体" w:cs="宋体"/>
          <w:kern w:val="0"/>
          <w:sz w:val="32"/>
          <w:szCs w:val="32"/>
          <w:lang w:val="en-US" w:eastAsia="zh-CN" w:bidi="ar"/>
        </w:rPr>
        <w:t>1、进入全国高校毕业生去向登记系统（http://dj.ncss.cn）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wordWrap w:val="0"/>
        <w:spacing w:before="0" w:beforeAutospacing="0" w:after="0" w:afterAutospacing="0" w:line="580" w:lineRule="atLeast"/>
        <w:ind w:left="0" w:right="0"/>
        <w:jc w:val="left"/>
        <w:rPr>
          <w:rFonts w:hint="eastAsia" w:ascii="宋体" w:hAnsi="宋体" w:eastAsia="宋体" w:cs="宋体"/>
          <w:sz w:val="18"/>
          <w:szCs w:val="18"/>
        </w:rPr>
      </w:pPr>
      <w:r>
        <w:rPr>
          <w:rFonts w:hint="eastAsia" w:ascii="宋体" w:hAnsi="宋体" w:eastAsia="宋体" w:cs="宋体"/>
          <w:kern w:val="0"/>
          <w:sz w:val="32"/>
          <w:szCs w:val="32"/>
          <w:lang w:val="en-US" w:eastAsia="zh-CN" w:bidi="ar"/>
        </w:rPr>
        <w:t>2、登录自己学信网账号点击“毕业生去向登记”；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wordWrap w:val="0"/>
        <w:spacing w:before="0" w:beforeAutospacing="0" w:after="0" w:afterAutospacing="0" w:line="580" w:lineRule="atLeast"/>
        <w:ind w:left="0" w:right="0"/>
        <w:jc w:val="left"/>
        <w:rPr>
          <w:rFonts w:hint="default" w:ascii="宋体" w:hAnsi="宋体" w:eastAsia="宋体" w:cs="宋体"/>
          <w:sz w:val="18"/>
          <w:szCs w:val="18"/>
          <w:lang w:val="en-US"/>
        </w:rPr>
      </w:pPr>
      <w:r>
        <w:rPr>
          <w:rFonts w:hint="eastAsia" w:ascii="宋体" w:hAnsi="宋体" w:eastAsia="宋体" w:cs="宋体"/>
          <w:kern w:val="0"/>
          <w:sz w:val="32"/>
          <w:szCs w:val="32"/>
          <w:lang w:val="en-US" w:eastAsia="zh-CN" w:bidi="ar"/>
        </w:rPr>
        <w:t>3、出现学生信息界面，确认信息；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wordWrap w:val="0"/>
        <w:spacing w:before="0" w:beforeAutospacing="0" w:after="0" w:afterAutospacing="0" w:line="580" w:lineRule="atLeast"/>
        <w:ind w:left="0" w:right="0"/>
        <w:jc w:val="left"/>
        <w:rPr>
          <w:rFonts w:hint="eastAsia" w:ascii="宋体" w:hAnsi="宋体" w:eastAsia="宋体" w:cs="宋体"/>
          <w:sz w:val="18"/>
          <w:szCs w:val="18"/>
          <w:lang w:val="en-US" w:eastAsia="zh-CN"/>
        </w:rPr>
      </w:pPr>
      <w:r>
        <w:rPr>
          <w:rFonts w:hint="eastAsia" w:ascii="宋体" w:hAnsi="宋体" w:eastAsia="宋体" w:cs="宋体"/>
          <w:kern w:val="0"/>
          <w:sz w:val="32"/>
          <w:szCs w:val="32"/>
          <w:lang w:val="en-US" w:eastAsia="zh-CN" w:bidi="ar"/>
        </w:rPr>
        <w:t>4、进入“系统模块选择—去向登记确认—弹出国网重庆市电力公司或签约单位全称相关信息—确认信息—下载《毕业生去向登记表》”；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3417E7A"/>
    <w:rsid w:val="08075E34"/>
    <w:rsid w:val="144E1D34"/>
    <w:rsid w:val="23C0261A"/>
    <w:rsid w:val="313D4045"/>
    <w:rsid w:val="36F9425A"/>
    <w:rsid w:val="3F10254D"/>
    <w:rsid w:val="44CA209F"/>
    <w:rsid w:val="45350766"/>
    <w:rsid w:val="575A4106"/>
    <w:rsid w:val="58152D26"/>
    <w:rsid w:val="58971E70"/>
    <w:rsid w:val="5A9E097B"/>
    <w:rsid w:val="5CC46EAA"/>
    <w:rsid w:val="5CC6006D"/>
    <w:rsid w:val="5D507B6E"/>
    <w:rsid w:val="5D7C3471"/>
    <w:rsid w:val="5F6439BE"/>
    <w:rsid w:val="626D117C"/>
    <w:rsid w:val="63386369"/>
    <w:rsid w:val="65F00634"/>
    <w:rsid w:val="68AF7467"/>
    <w:rsid w:val="6C1D067C"/>
    <w:rsid w:val="72754B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Office_11.8.2.8696_F1E327BC-269C-435d-A152-05C5408002CA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2023-06-28T11:30:00Z</dcterms:created>
  <dc:creator>yy</dc:creator>
  <cp:lastModifiedBy>yy</cp:lastModifiedBy>
  <dcterms:modified xsi:type="dcterms:W3CDTF">2023-07-03T00:02:46Z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2052-11.8.2.8696</vt:lpwstr>
  </property>
</Properties>
</file>